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44FBEEF" w14:textId="77777777" w:rsidR="00076198" w:rsidRDefault="00000000">
      <w:pPr>
        <w:pStyle w:val="1"/>
        <w:spacing w:before="0" w:after="0" w:line="240" w:lineRule="auto"/>
        <w:jc w:val="center"/>
        <w:rPr>
          <w:rFonts w:ascii="微软雅黑" w:eastAsia="微软雅黑" w:hAnsi="微软雅黑" w:hint="eastAsia"/>
          <w:sz w:val="36"/>
          <w:szCs w:val="20"/>
        </w:rPr>
      </w:pPr>
      <w:r>
        <w:rPr>
          <w:rFonts w:ascii="微软雅黑" w:eastAsia="微软雅黑" w:hAnsi="微软雅黑" w:hint="eastAsia"/>
          <w:sz w:val="36"/>
          <w:szCs w:val="20"/>
        </w:rPr>
        <w:t>“战场环境探索无人车控制系统”软件系统的需求构思及描述</w:t>
      </w:r>
    </w:p>
    <w:p w14:paraId="2A7EE9A9" w14:textId="77777777" w:rsidR="00076198" w:rsidRDefault="00000000">
      <w:pPr>
        <w:pStyle w:val="2"/>
        <w:numPr>
          <w:ilvl w:val="0"/>
          <w:numId w:val="1"/>
        </w:numPr>
        <w:spacing w:before="120" w:after="0" w:line="240" w:lineRule="auto"/>
        <w:rPr>
          <w:rFonts w:ascii="微软雅黑" w:eastAsia="微软雅黑" w:hAnsi="微软雅黑" w:hint="eastAsia"/>
          <w:sz w:val="24"/>
          <w:szCs w:val="24"/>
        </w:rPr>
      </w:pPr>
      <w:r>
        <w:rPr>
          <w:rFonts w:ascii="微软雅黑" w:eastAsia="微软雅黑" w:hAnsi="微软雅黑" w:hint="eastAsia"/>
          <w:sz w:val="24"/>
          <w:szCs w:val="24"/>
        </w:rPr>
        <w:t>背景介绍</w:t>
      </w:r>
    </w:p>
    <w:p w14:paraId="35BBF579" w14:textId="208F7711" w:rsidR="00076198" w:rsidRDefault="00000000">
      <w:pPr>
        <w:pStyle w:val="2"/>
        <w:spacing w:before="120" w:after="0" w:line="240" w:lineRule="auto"/>
        <w:ind w:firstLine="420"/>
        <w:rPr>
          <w:rFonts w:ascii="楷体" w:eastAsia="楷体" w:hAnsi="楷体" w:cs="楷体" w:hint="eastAsia"/>
          <w:b w:val="0"/>
          <w:bCs w:val="0"/>
          <w:sz w:val="24"/>
          <w:szCs w:val="24"/>
        </w:rPr>
      </w:pPr>
      <w:r>
        <w:rPr>
          <w:rFonts w:ascii="楷体" w:eastAsia="楷体" w:hAnsi="楷体" w:cs="楷体" w:hint="eastAsia"/>
          <w:b w:val="0"/>
          <w:bCs w:val="0"/>
          <w:sz w:val="24"/>
          <w:szCs w:val="24"/>
        </w:rPr>
        <w:t>在军事侦察、物流配送和</w:t>
      </w:r>
      <w:proofErr w:type="gramStart"/>
      <w:r>
        <w:rPr>
          <w:rFonts w:ascii="楷体" w:eastAsia="楷体" w:hAnsi="楷体" w:cs="楷体" w:hint="eastAsia"/>
          <w:b w:val="0"/>
          <w:bCs w:val="0"/>
          <w:sz w:val="24"/>
          <w:szCs w:val="24"/>
        </w:rPr>
        <w:t>无人化</w:t>
      </w:r>
      <w:proofErr w:type="gramEnd"/>
      <w:r>
        <w:rPr>
          <w:rFonts w:ascii="楷体" w:eastAsia="楷体" w:hAnsi="楷体" w:cs="楷体" w:hint="eastAsia"/>
          <w:b w:val="0"/>
          <w:bCs w:val="0"/>
          <w:sz w:val="24"/>
          <w:szCs w:val="24"/>
        </w:rPr>
        <w:t>巡检等领域，</w:t>
      </w:r>
      <w:r w:rsidR="00216C12" w:rsidRPr="006E1A36">
        <w:rPr>
          <w:rFonts w:ascii="楷体" w:eastAsia="楷体" w:hAnsi="楷体" w:cs="楷体" w:hint="eastAsia"/>
          <w:b w:val="0"/>
          <w:bCs w:val="0"/>
          <w:sz w:val="24"/>
          <w:szCs w:val="24"/>
        </w:rPr>
        <w:t>智能小型</w:t>
      </w:r>
      <w:r>
        <w:rPr>
          <w:rFonts w:ascii="楷体" w:eastAsia="楷体" w:hAnsi="楷体" w:cs="楷体" w:hint="eastAsia"/>
          <w:b w:val="0"/>
          <w:bCs w:val="0"/>
          <w:sz w:val="24"/>
          <w:szCs w:val="24"/>
        </w:rPr>
        <w:t>车辆需具备动态环境适应能力</w:t>
      </w:r>
      <w:r w:rsidR="000B4887">
        <w:rPr>
          <w:rFonts w:ascii="楷体" w:eastAsia="楷体" w:hAnsi="楷体" w:cs="楷体" w:hint="eastAsia"/>
          <w:b w:val="0"/>
          <w:bCs w:val="0"/>
          <w:sz w:val="24"/>
          <w:szCs w:val="24"/>
        </w:rPr>
        <w:t>，</w:t>
      </w:r>
      <w:r w:rsidR="000B4887" w:rsidRPr="006E1A36">
        <w:rPr>
          <w:rFonts w:ascii="楷体" w:eastAsia="楷体" w:hAnsi="楷体" w:cs="楷体" w:hint="eastAsia"/>
          <w:b w:val="0"/>
          <w:bCs w:val="0"/>
          <w:sz w:val="24"/>
          <w:szCs w:val="24"/>
        </w:rPr>
        <w:t>在未知环境下进行探测、侦察</w:t>
      </w:r>
      <w:r>
        <w:rPr>
          <w:rFonts w:ascii="楷体" w:eastAsia="楷体" w:hAnsi="楷体" w:cs="楷体" w:hint="eastAsia"/>
          <w:b w:val="0"/>
          <w:bCs w:val="0"/>
          <w:sz w:val="24"/>
          <w:szCs w:val="24"/>
        </w:rPr>
        <w:t>。传统依赖预加载地图的导航系统</w:t>
      </w:r>
      <w:r w:rsidR="000B4887">
        <w:rPr>
          <w:rFonts w:ascii="楷体" w:eastAsia="楷体" w:hAnsi="楷体" w:cs="楷体" w:hint="eastAsia"/>
          <w:b w:val="0"/>
          <w:bCs w:val="0"/>
          <w:sz w:val="24"/>
          <w:szCs w:val="24"/>
        </w:rPr>
        <w:t>，</w:t>
      </w:r>
      <w:r>
        <w:rPr>
          <w:rFonts w:ascii="楷体" w:eastAsia="楷体" w:hAnsi="楷体" w:cs="楷体" w:hint="eastAsia"/>
          <w:b w:val="0"/>
          <w:bCs w:val="0"/>
          <w:sz w:val="24"/>
          <w:szCs w:val="24"/>
        </w:rPr>
        <w:t>在未知或动态变化环境中存在局限性。随着深度强化学习与SLAM（即时定位与地图构建）技术的发展，实时感知-决策-控制一体化系统成为提升无人车自主性的关键技术突破口。</w:t>
      </w:r>
    </w:p>
    <w:p w14:paraId="058924CC" w14:textId="77777777" w:rsidR="00076198" w:rsidRDefault="00000000">
      <w:pPr>
        <w:pStyle w:val="2"/>
        <w:numPr>
          <w:ilvl w:val="0"/>
          <w:numId w:val="1"/>
        </w:numPr>
        <w:spacing w:before="120" w:after="0" w:line="240" w:lineRule="auto"/>
        <w:rPr>
          <w:rFonts w:ascii="微软雅黑" w:eastAsia="微软雅黑" w:hAnsi="微软雅黑" w:hint="eastAsia"/>
          <w:sz w:val="24"/>
          <w:szCs w:val="24"/>
        </w:rPr>
      </w:pPr>
      <w:r>
        <w:rPr>
          <w:rFonts w:ascii="微软雅黑" w:eastAsia="微软雅黑" w:hAnsi="微软雅黑" w:hint="eastAsia"/>
          <w:sz w:val="24"/>
          <w:szCs w:val="24"/>
        </w:rPr>
        <w:t>欲解决问题</w:t>
      </w:r>
    </w:p>
    <w:p w14:paraId="4EBD2FF9" w14:textId="77777777" w:rsidR="00076198" w:rsidRDefault="00000000">
      <w:pPr>
        <w:pStyle w:val="2"/>
        <w:spacing w:before="120" w:after="0" w:line="240" w:lineRule="auto"/>
        <w:rPr>
          <w:rFonts w:ascii="楷体" w:eastAsia="楷体" w:hAnsi="楷体" w:cs="楷体" w:hint="eastAsia"/>
          <w:b w:val="0"/>
          <w:bCs w:val="0"/>
          <w:sz w:val="24"/>
          <w:szCs w:val="24"/>
        </w:rPr>
      </w:pPr>
      <w:r>
        <w:rPr>
          <w:rFonts w:ascii="楷体" w:eastAsia="楷体" w:hAnsi="楷体" w:cs="楷体" w:hint="eastAsia"/>
          <w:b w:val="0"/>
          <w:bCs w:val="0"/>
          <w:sz w:val="24"/>
          <w:szCs w:val="24"/>
        </w:rPr>
        <w:t>本系统旨在解决以下核心问题：</w:t>
      </w:r>
    </w:p>
    <w:p w14:paraId="0E984933" w14:textId="03BBF306" w:rsidR="00076198" w:rsidRDefault="00000000">
      <w:pPr>
        <w:pStyle w:val="2"/>
        <w:numPr>
          <w:ilvl w:val="0"/>
          <w:numId w:val="2"/>
        </w:numPr>
        <w:spacing w:before="120" w:after="0" w:line="240" w:lineRule="auto"/>
        <w:rPr>
          <w:rFonts w:ascii="楷体" w:eastAsia="楷体" w:hAnsi="楷体" w:cs="楷体" w:hint="eastAsia"/>
          <w:b w:val="0"/>
          <w:bCs w:val="0"/>
          <w:sz w:val="24"/>
          <w:szCs w:val="24"/>
        </w:rPr>
      </w:pPr>
      <w:r>
        <w:rPr>
          <w:rFonts w:ascii="楷体" w:eastAsia="楷体" w:hAnsi="楷体" w:cs="楷体" w:hint="eastAsia"/>
          <w:b w:val="0"/>
          <w:bCs w:val="0"/>
          <w:sz w:val="24"/>
          <w:szCs w:val="24"/>
        </w:rPr>
        <w:t>​实时环境感知：如何在无预置地图的陌生环境中快速构建高精度地图并定位自身位置</w:t>
      </w:r>
      <w:r w:rsidR="00216C12">
        <w:rPr>
          <w:rFonts w:ascii="楷体" w:eastAsia="楷体" w:hAnsi="楷体" w:cs="楷体" w:hint="eastAsia"/>
          <w:b w:val="0"/>
          <w:bCs w:val="0"/>
          <w:sz w:val="24"/>
          <w:szCs w:val="24"/>
        </w:rPr>
        <w:t>，</w:t>
      </w:r>
      <w:r w:rsidR="00216C12" w:rsidRPr="006E1A36">
        <w:rPr>
          <w:rFonts w:ascii="楷体" w:eastAsia="楷体" w:hAnsi="楷体" w:cs="楷体" w:hint="eastAsia"/>
          <w:b w:val="0"/>
          <w:bCs w:val="0"/>
          <w:sz w:val="24"/>
          <w:szCs w:val="24"/>
        </w:rPr>
        <w:t>实现实时传递战场信息</w:t>
      </w:r>
      <w:r>
        <w:rPr>
          <w:rFonts w:ascii="楷体" w:eastAsia="楷体" w:hAnsi="楷体" w:cs="楷体" w:hint="eastAsia"/>
          <w:b w:val="0"/>
          <w:bCs w:val="0"/>
          <w:sz w:val="24"/>
          <w:szCs w:val="24"/>
        </w:rPr>
        <w:t>？</w:t>
      </w:r>
    </w:p>
    <w:p w14:paraId="26804FF3" w14:textId="29CEF856" w:rsidR="00076198" w:rsidRDefault="00000000">
      <w:pPr>
        <w:pStyle w:val="2"/>
        <w:numPr>
          <w:ilvl w:val="0"/>
          <w:numId w:val="2"/>
        </w:numPr>
        <w:spacing w:before="120" w:after="0" w:line="240" w:lineRule="auto"/>
        <w:rPr>
          <w:rFonts w:ascii="楷体" w:eastAsia="楷体" w:hAnsi="楷体" w:cs="楷体" w:hint="eastAsia"/>
          <w:b w:val="0"/>
          <w:bCs w:val="0"/>
          <w:sz w:val="24"/>
          <w:szCs w:val="24"/>
        </w:rPr>
      </w:pPr>
      <w:r>
        <w:rPr>
          <w:rFonts w:ascii="楷体" w:eastAsia="楷体" w:hAnsi="楷体" w:cs="楷体" w:hint="eastAsia"/>
          <w:b w:val="0"/>
          <w:bCs w:val="0"/>
          <w:sz w:val="24"/>
          <w:szCs w:val="24"/>
        </w:rPr>
        <w:t>​动态路径规划：如何根据实时感知数据动态调整行驶路径以规避障碍物</w:t>
      </w:r>
      <w:r w:rsidR="00216C12">
        <w:rPr>
          <w:rFonts w:ascii="楷体" w:eastAsia="楷体" w:hAnsi="楷体" w:cs="楷体" w:hint="eastAsia"/>
          <w:b w:val="0"/>
          <w:bCs w:val="0"/>
          <w:sz w:val="24"/>
          <w:szCs w:val="24"/>
        </w:rPr>
        <w:t>，</w:t>
      </w:r>
      <w:r w:rsidR="00216C12" w:rsidRPr="006E1A36">
        <w:rPr>
          <w:rFonts w:ascii="楷体" w:eastAsia="楷体" w:hAnsi="楷体" w:cs="楷体" w:hint="eastAsia"/>
          <w:b w:val="0"/>
          <w:bCs w:val="0"/>
          <w:sz w:val="24"/>
          <w:szCs w:val="24"/>
        </w:rPr>
        <w:t>适应复杂的战场环境</w:t>
      </w:r>
      <w:r>
        <w:rPr>
          <w:rFonts w:ascii="楷体" w:eastAsia="楷体" w:hAnsi="楷体" w:cs="楷体" w:hint="eastAsia"/>
          <w:b w:val="0"/>
          <w:bCs w:val="0"/>
          <w:sz w:val="24"/>
          <w:szCs w:val="24"/>
        </w:rPr>
        <w:t>？</w:t>
      </w:r>
    </w:p>
    <w:p w14:paraId="6E3E44C2" w14:textId="77777777" w:rsidR="00076198" w:rsidRDefault="00000000">
      <w:pPr>
        <w:pStyle w:val="2"/>
        <w:numPr>
          <w:ilvl w:val="0"/>
          <w:numId w:val="2"/>
        </w:numPr>
        <w:spacing w:before="120" w:after="0" w:line="240" w:lineRule="auto"/>
        <w:rPr>
          <w:rFonts w:ascii="楷体" w:eastAsia="楷体" w:hAnsi="楷体" w:cs="楷体" w:hint="eastAsia"/>
          <w:b w:val="0"/>
          <w:bCs w:val="0"/>
          <w:sz w:val="24"/>
          <w:szCs w:val="24"/>
        </w:rPr>
      </w:pPr>
      <w:r>
        <w:rPr>
          <w:rFonts w:ascii="楷体" w:eastAsia="楷体" w:hAnsi="楷体" w:cs="楷体" w:hint="eastAsia"/>
          <w:b w:val="0"/>
          <w:bCs w:val="0"/>
          <w:sz w:val="24"/>
          <w:szCs w:val="24"/>
        </w:rPr>
        <w:t>​实时决策控制：如何通过轻量化神经网络（等技术）实现毫秒级转向决策与执行？</w:t>
      </w:r>
    </w:p>
    <w:p w14:paraId="0D669D13" w14:textId="77777777" w:rsidR="00076198" w:rsidRDefault="00000000">
      <w:pPr>
        <w:pStyle w:val="2"/>
        <w:numPr>
          <w:ilvl w:val="0"/>
          <w:numId w:val="2"/>
        </w:numPr>
        <w:spacing w:before="120" w:after="0" w:line="240" w:lineRule="auto"/>
        <w:rPr>
          <w:rFonts w:ascii="楷体" w:eastAsia="楷体" w:hAnsi="楷体" w:cs="楷体" w:hint="eastAsia"/>
          <w:b w:val="0"/>
          <w:bCs w:val="0"/>
          <w:sz w:val="24"/>
          <w:szCs w:val="24"/>
        </w:rPr>
      </w:pPr>
      <w:r>
        <w:rPr>
          <w:rFonts w:ascii="楷体" w:eastAsia="楷体" w:hAnsi="楷体" w:cs="楷体" w:hint="eastAsia"/>
          <w:b w:val="0"/>
          <w:bCs w:val="0"/>
          <w:sz w:val="24"/>
          <w:szCs w:val="24"/>
        </w:rPr>
        <w:t>​多传感器融合：如何融合激光雷达、深度相机、IMU等多</w:t>
      </w:r>
      <w:proofErr w:type="gramStart"/>
      <w:r>
        <w:rPr>
          <w:rFonts w:ascii="楷体" w:eastAsia="楷体" w:hAnsi="楷体" w:cs="楷体" w:hint="eastAsia"/>
          <w:b w:val="0"/>
          <w:bCs w:val="0"/>
          <w:sz w:val="24"/>
          <w:szCs w:val="24"/>
        </w:rPr>
        <w:t>源数据</w:t>
      </w:r>
      <w:proofErr w:type="gramEnd"/>
      <w:r>
        <w:rPr>
          <w:rFonts w:ascii="楷体" w:eastAsia="楷体" w:hAnsi="楷体" w:cs="楷体" w:hint="eastAsia"/>
          <w:b w:val="0"/>
          <w:bCs w:val="0"/>
          <w:sz w:val="24"/>
          <w:szCs w:val="24"/>
        </w:rPr>
        <w:t>提升系统鲁棒性？</w:t>
      </w:r>
    </w:p>
    <w:p w14:paraId="5A3542D8" w14:textId="77777777" w:rsidR="00076198" w:rsidRDefault="00000000">
      <w:pPr>
        <w:pStyle w:val="2"/>
        <w:numPr>
          <w:ilvl w:val="0"/>
          <w:numId w:val="1"/>
        </w:numPr>
        <w:spacing w:before="120" w:after="0" w:line="240" w:lineRule="auto"/>
        <w:rPr>
          <w:rFonts w:ascii="微软雅黑" w:eastAsia="微软雅黑" w:hAnsi="微软雅黑" w:hint="eastAsia"/>
          <w:sz w:val="24"/>
          <w:szCs w:val="24"/>
        </w:rPr>
      </w:pPr>
      <w:r>
        <w:rPr>
          <w:rFonts w:ascii="微软雅黑" w:eastAsia="微软雅黑" w:hAnsi="微软雅黑" w:hint="eastAsia"/>
          <w:sz w:val="24"/>
          <w:szCs w:val="24"/>
        </w:rPr>
        <w:t>软件创意</w:t>
      </w:r>
    </w:p>
    <w:p w14:paraId="626C5775" w14:textId="77777777" w:rsidR="00076198" w:rsidRDefault="00000000">
      <w:pPr>
        <w:pStyle w:val="2"/>
        <w:spacing w:before="120" w:after="0" w:line="240" w:lineRule="auto"/>
        <w:ind w:firstLine="420"/>
        <w:rPr>
          <w:rFonts w:ascii="楷体" w:eastAsia="楷体" w:hAnsi="楷体" w:cs="楷体" w:hint="eastAsia"/>
          <w:b w:val="0"/>
          <w:bCs w:val="0"/>
          <w:sz w:val="24"/>
          <w:szCs w:val="24"/>
        </w:rPr>
      </w:pPr>
      <w:r>
        <w:rPr>
          <w:rFonts w:ascii="楷体" w:eastAsia="楷体" w:hAnsi="楷体" w:cs="楷体" w:hint="eastAsia"/>
          <w:b w:val="0"/>
          <w:bCs w:val="0"/>
          <w:sz w:val="24"/>
          <w:szCs w:val="24"/>
        </w:rPr>
        <w:t>本软件</w:t>
      </w:r>
      <w:proofErr w:type="gramStart"/>
      <w:r>
        <w:rPr>
          <w:rFonts w:ascii="楷体" w:eastAsia="楷体" w:hAnsi="楷体" w:cs="楷体" w:hint="eastAsia"/>
          <w:b w:val="0"/>
          <w:bCs w:val="0"/>
          <w:sz w:val="24"/>
          <w:szCs w:val="24"/>
        </w:rPr>
        <w:t>系统系统</w:t>
      </w:r>
      <w:proofErr w:type="gramEnd"/>
      <w:r>
        <w:rPr>
          <w:rFonts w:ascii="楷体" w:eastAsia="楷体" w:hAnsi="楷体" w:cs="楷体" w:hint="eastAsia"/>
          <w:b w:val="0"/>
          <w:bCs w:val="0"/>
          <w:sz w:val="24"/>
          <w:szCs w:val="24"/>
        </w:rPr>
        <w:t>采用​“感知-决策-控制”闭环架构，核心技术包括：</w:t>
      </w:r>
    </w:p>
    <w:p w14:paraId="4A72054C" w14:textId="164D76C3" w:rsidR="00076198" w:rsidRDefault="00000000">
      <w:pPr>
        <w:pStyle w:val="2"/>
        <w:numPr>
          <w:ilvl w:val="0"/>
          <w:numId w:val="3"/>
        </w:numPr>
        <w:spacing w:before="120" w:after="0" w:line="240" w:lineRule="auto"/>
        <w:rPr>
          <w:rFonts w:ascii="楷体" w:eastAsia="楷体" w:hAnsi="楷体" w:cs="楷体" w:hint="eastAsia"/>
          <w:b w:val="0"/>
          <w:bCs w:val="0"/>
          <w:sz w:val="24"/>
          <w:szCs w:val="24"/>
        </w:rPr>
      </w:pPr>
      <w:r>
        <w:rPr>
          <w:rFonts w:ascii="楷体" w:eastAsia="楷体" w:hAnsi="楷体" w:cs="楷体" w:hint="eastAsia"/>
          <w:b w:val="0"/>
          <w:bCs w:val="0"/>
          <w:sz w:val="24"/>
          <w:szCs w:val="24"/>
        </w:rPr>
        <w:t>​强化学习模型：</w:t>
      </w:r>
      <w:r w:rsidR="001D02F5" w:rsidRPr="006E1A36">
        <w:rPr>
          <w:rFonts w:ascii="楷体" w:eastAsia="楷体" w:hAnsi="楷体" w:cs="楷体"/>
          <w:b w:val="0"/>
          <w:bCs w:val="0"/>
          <w:sz w:val="24"/>
          <w:szCs w:val="24"/>
        </w:rPr>
        <w:t>将强化学习集成到现有的系统中</w:t>
      </w:r>
      <w:r w:rsidR="001D02F5" w:rsidRPr="006E1A36">
        <w:rPr>
          <w:rFonts w:ascii="楷体" w:eastAsia="楷体" w:hAnsi="楷体" w:cs="楷体" w:hint="eastAsia"/>
          <w:b w:val="0"/>
          <w:bCs w:val="0"/>
          <w:sz w:val="24"/>
          <w:szCs w:val="24"/>
        </w:rPr>
        <w:t xml:space="preserve">，使用PPO算法何Ray </w:t>
      </w:r>
      <w:proofErr w:type="spellStart"/>
      <w:r w:rsidR="001D02F5" w:rsidRPr="006E1A36">
        <w:rPr>
          <w:rFonts w:ascii="楷体" w:eastAsia="楷体" w:hAnsi="楷体" w:cs="楷体" w:hint="eastAsia"/>
          <w:b w:val="0"/>
          <w:bCs w:val="0"/>
          <w:sz w:val="24"/>
          <w:szCs w:val="24"/>
        </w:rPr>
        <w:t>Rllib</w:t>
      </w:r>
      <w:proofErr w:type="spellEnd"/>
      <w:r w:rsidR="001D02F5" w:rsidRPr="006E1A36">
        <w:rPr>
          <w:rFonts w:ascii="楷体" w:eastAsia="楷体" w:hAnsi="楷体" w:cs="楷体" w:hint="eastAsia"/>
          <w:b w:val="0"/>
          <w:bCs w:val="0"/>
          <w:sz w:val="24"/>
          <w:szCs w:val="24"/>
        </w:rPr>
        <w:t>工具，</w:t>
      </w:r>
      <w:r w:rsidR="001D02F5" w:rsidRPr="006E1A36">
        <w:rPr>
          <w:rFonts w:ascii="楷体" w:eastAsia="楷体" w:hAnsi="楷体" w:cs="楷体"/>
          <w:b w:val="0"/>
          <w:bCs w:val="0"/>
          <w:sz w:val="24"/>
          <w:szCs w:val="24"/>
        </w:rPr>
        <w:t>将Gazebo仿真环境转换为RL可用的Gym环境</w:t>
      </w:r>
      <w:r w:rsidR="001D02F5" w:rsidRPr="006E1A36">
        <w:rPr>
          <w:rFonts w:ascii="楷体" w:eastAsia="楷体" w:hAnsi="楷体" w:cs="楷体" w:hint="eastAsia"/>
          <w:b w:val="0"/>
          <w:bCs w:val="0"/>
          <w:sz w:val="24"/>
          <w:szCs w:val="24"/>
        </w:rPr>
        <w:t>，</w:t>
      </w:r>
      <w:r w:rsidR="001D02F5" w:rsidRPr="006E1A36">
        <w:rPr>
          <w:rFonts w:ascii="楷体" w:eastAsia="楷体" w:hAnsi="楷体" w:cs="楷体"/>
          <w:b w:val="0"/>
          <w:bCs w:val="0"/>
          <w:sz w:val="24"/>
          <w:szCs w:val="24"/>
        </w:rPr>
        <w:t>根据自动驾驶任务设计合理的奖励机制，平衡路径跟踪、避障、速度等因素。</w:t>
      </w:r>
    </w:p>
    <w:p w14:paraId="2C5D6F6F" w14:textId="77777777" w:rsidR="00076198" w:rsidRDefault="00000000">
      <w:pPr>
        <w:pStyle w:val="2"/>
        <w:numPr>
          <w:ilvl w:val="0"/>
          <w:numId w:val="3"/>
        </w:numPr>
        <w:spacing w:before="120" w:after="0" w:line="240" w:lineRule="auto"/>
        <w:rPr>
          <w:rFonts w:ascii="楷体" w:eastAsia="楷体" w:hAnsi="楷体" w:cs="楷体" w:hint="eastAsia"/>
          <w:b w:val="0"/>
          <w:bCs w:val="0"/>
          <w:sz w:val="24"/>
          <w:szCs w:val="24"/>
        </w:rPr>
      </w:pPr>
      <w:r>
        <w:rPr>
          <w:rFonts w:ascii="楷体" w:eastAsia="楷体" w:hAnsi="楷体" w:cs="楷体" w:hint="eastAsia"/>
          <w:b w:val="0"/>
          <w:bCs w:val="0"/>
          <w:sz w:val="24"/>
          <w:szCs w:val="24"/>
        </w:rPr>
        <w:t>​动态SLAM建图：采用改进型</w:t>
      </w:r>
      <w:proofErr w:type="spellStart"/>
      <w:r>
        <w:rPr>
          <w:rFonts w:ascii="楷体" w:eastAsia="楷体" w:hAnsi="楷体" w:cs="楷体" w:hint="eastAsia"/>
          <w:b w:val="0"/>
          <w:bCs w:val="0"/>
          <w:sz w:val="24"/>
          <w:szCs w:val="24"/>
        </w:rPr>
        <w:t>Gmapping</w:t>
      </w:r>
      <w:proofErr w:type="spellEnd"/>
      <w:r>
        <w:rPr>
          <w:rFonts w:ascii="楷体" w:eastAsia="楷体" w:hAnsi="楷体" w:cs="楷体" w:hint="eastAsia"/>
          <w:b w:val="0"/>
          <w:bCs w:val="0"/>
          <w:sz w:val="24"/>
          <w:szCs w:val="24"/>
        </w:rPr>
        <w:t>算法实现5cm级定位精度与100ms级地图更新</w:t>
      </w:r>
    </w:p>
    <w:p w14:paraId="1AB763B5" w14:textId="106C9EA3" w:rsidR="001D02F5" w:rsidRPr="006E1A36" w:rsidRDefault="001D02F5" w:rsidP="001D02F5">
      <w:pPr>
        <w:pStyle w:val="af1"/>
        <w:numPr>
          <w:ilvl w:val="0"/>
          <w:numId w:val="3"/>
        </w:numPr>
        <w:ind w:firstLineChars="0"/>
        <w:rPr>
          <w:rFonts w:ascii="楷体" w:eastAsia="楷体" w:hAnsi="楷体" w:hint="eastAsia"/>
          <w:sz w:val="24"/>
          <w:szCs w:val="24"/>
        </w:rPr>
      </w:pPr>
      <w:r w:rsidRPr="006E1A36">
        <w:rPr>
          <w:rFonts w:ascii="楷体" w:eastAsia="楷体" w:hAnsi="楷体"/>
          <w:sz w:val="24"/>
          <w:szCs w:val="24"/>
        </w:rPr>
        <w:t>仿真验证系统</w:t>
      </w:r>
      <w:r w:rsidRPr="006E1A36">
        <w:rPr>
          <w:rFonts w:ascii="楷体" w:eastAsia="楷体" w:hAnsi="楷体" w:hint="eastAsia"/>
          <w:sz w:val="24"/>
          <w:szCs w:val="24"/>
        </w:rPr>
        <w:t>：</w:t>
      </w:r>
      <w:r w:rsidRPr="006E1A36">
        <w:rPr>
          <w:rFonts w:ascii="楷体" w:eastAsia="楷体" w:hAnsi="楷体"/>
          <w:sz w:val="24"/>
          <w:szCs w:val="24"/>
        </w:rPr>
        <w:t>构建Gazebo仿真环境原型</w:t>
      </w:r>
      <w:r w:rsidRPr="006E1A36">
        <w:rPr>
          <w:rFonts w:ascii="楷体" w:eastAsia="楷体" w:hAnsi="楷体" w:hint="eastAsia"/>
          <w:sz w:val="24"/>
          <w:szCs w:val="24"/>
        </w:rPr>
        <w:t>。</w:t>
      </w:r>
      <w:r w:rsidRPr="006E1A36">
        <w:rPr>
          <w:rFonts w:ascii="楷体" w:eastAsia="楷体" w:hAnsi="楷体"/>
          <w:sz w:val="24"/>
          <w:szCs w:val="24"/>
        </w:rPr>
        <w:t>这个仿真系统不仅能够进行基本测试，还能覆盖各种复杂场景，比如动态障碍物、不同天气条件等，以确保系统的鲁棒性。</w:t>
      </w:r>
    </w:p>
    <w:p w14:paraId="5329B573" w14:textId="77777777" w:rsidR="00076198" w:rsidRDefault="00000000">
      <w:r>
        <w:rPr>
          <w:rFonts w:ascii="楷体" w:eastAsia="楷体" w:hAnsi="楷体" w:cs="楷体" w:hint="eastAsia"/>
          <w:sz w:val="24"/>
          <w:szCs w:val="24"/>
        </w:rPr>
        <w:t xml:space="preserve">   To be continued</w:t>
      </w:r>
    </w:p>
    <w:p w14:paraId="1699F8C4" w14:textId="77777777" w:rsidR="00076198" w:rsidRDefault="00000000">
      <w:pPr>
        <w:pStyle w:val="2"/>
        <w:numPr>
          <w:ilvl w:val="0"/>
          <w:numId w:val="1"/>
        </w:numPr>
        <w:spacing w:before="120" w:after="0" w:line="240" w:lineRule="auto"/>
        <w:rPr>
          <w:rFonts w:ascii="微软雅黑" w:eastAsia="微软雅黑" w:hAnsi="微软雅黑" w:hint="eastAsia"/>
          <w:sz w:val="24"/>
          <w:szCs w:val="24"/>
        </w:rPr>
      </w:pPr>
      <w:r>
        <w:rPr>
          <w:rFonts w:ascii="微软雅黑" w:eastAsia="微软雅黑" w:hAnsi="微软雅黑" w:hint="eastAsia"/>
          <w:sz w:val="24"/>
          <w:szCs w:val="24"/>
        </w:rPr>
        <w:t>系统的组成和部署</w:t>
      </w:r>
    </w:p>
    <w:p w14:paraId="34FB1C40" w14:textId="77777777" w:rsidR="00076198" w:rsidRDefault="00000000">
      <w:pPr>
        <w:ind w:firstLine="420"/>
        <w:jc w:val="left"/>
        <w:rPr>
          <w:rFonts w:ascii="楷体" w:eastAsia="楷体" w:hAnsi="楷体" w:cs="楷体" w:hint="eastAsia"/>
          <w:sz w:val="24"/>
          <w:szCs w:val="24"/>
        </w:rPr>
      </w:pPr>
      <w:r>
        <w:rPr>
          <w:rFonts w:ascii="楷体" w:eastAsia="楷体" w:hAnsi="楷体" w:cs="楷体" w:hint="eastAsia"/>
          <w:sz w:val="24"/>
          <w:szCs w:val="24"/>
        </w:rPr>
        <w:t>（1）硬件系统组成：</w:t>
      </w:r>
    </w:p>
    <w:p w14:paraId="4BAA9D4F" w14:textId="29360BF8" w:rsidR="00076198" w:rsidRDefault="00000000" w:rsidP="001D02F5">
      <w:pPr>
        <w:ind w:firstLineChars="200" w:firstLine="480"/>
        <w:jc w:val="left"/>
        <w:rPr>
          <w:rFonts w:ascii="楷体" w:eastAsia="楷体" w:hAnsi="楷体" w:cs="楷体" w:hint="eastAsia"/>
          <w:sz w:val="24"/>
          <w:szCs w:val="24"/>
        </w:rPr>
      </w:pPr>
      <w:r>
        <w:rPr>
          <w:rFonts w:ascii="楷体" w:eastAsia="楷体" w:hAnsi="楷体" w:cs="楷体" w:hint="eastAsia"/>
          <w:sz w:val="24"/>
          <w:szCs w:val="24"/>
        </w:rPr>
        <w:t>主控单元：树莓派/jetson系列主控</w:t>
      </w:r>
    </w:p>
    <w:p w14:paraId="4995777A" w14:textId="7B43F99F" w:rsidR="00076198" w:rsidRDefault="001D02F5" w:rsidP="001D02F5">
      <w:pPr>
        <w:ind w:firstLineChars="200" w:firstLine="480"/>
        <w:jc w:val="left"/>
        <w:rPr>
          <w:rFonts w:ascii="楷体" w:eastAsia="楷体" w:hAnsi="楷体" w:cs="楷体" w:hint="eastAsia"/>
          <w:sz w:val="24"/>
          <w:szCs w:val="24"/>
        </w:rPr>
      </w:pPr>
      <w:r>
        <w:rPr>
          <w:rFonts w:ascii="楷体" w:eastAsia="楷体" w:hAnsi="楷体" w:cs="楷体" w:hint="eastAsia"/>
          <w:sz w:val="24"/>
          <w:szCs w:val="24"/>
        </w:rPr>
        <w:t>主体架构：阿克曼转向底盘 适用自动驾驶领域</w:t>
      </w:r>
    </w:p>
    <w:p w14:paraId="4E19974F" w14:textId="2CC965E5" w:rsidR="00076198" w:rsidRDefault="00000000" w:rsidP="001D02F5">
      <w:pPr>
        <w:ind w:firstLineChars="200" w:firstLine="480"/>
        <w:jc w:val="left"/>
        <w:rPr>
          <w:rFonts w:ascii="楷体" w:eastAsia="楷体" w:hAnsi="楷体" w:cs="楷体" w:hint="eastAsia"/>
          <w:sz w:val="24"/>
          <w:szCs w:val="24"/>
        </w:rPr>
      </w:pPr>
      <w:r>
        <w:rPr>
          <w:rFonts w:ascii="楷体" w:eastAsia="楷体" w:hAnsi="楷体" w:cs="楷体" w:hint="eastAsia"/>
          <w:sz w:val="24"/>
          <w:szCs w:val="24"/>
        </w:rPr>
        <w:lastRenderedPageBreak/>
        <w:t>激光雷达：采用VLP-16线激光雷达，具备360°水平视场角和0.4°垂直分辨率，测距范围达100米，采样频率10Hz。其高密度点</w:t>
      </w:r>
      <w:proofErr w:type="gramStart"/>
      <w:r>
        <w:rPr>
          <w:rFonts w:ascii="楷体" w:eastAsia="楷体" w:hAnsi="楷体" w:cs="楷体" w:hint="eastAsia"/>
          <w:sz w:val="24"/>
          <w:szCs w:val="24"/>
        </w:rPr>
        <w:t>云数据</w:t>
      </w:r>
      <w:proofErr w:type="gramEnd"/>
      <w:r>
        <w:rPr>
          <w:rFonts w:ascii="楷体" w:eastAsia="楷体" w:hAnsi="楷体" w:cs="楷体" w:hint="eastAsia"/>
          <w:sz w:val="24"/>
          <w:szCs w:val="24"/>
        </w:rPr>
        <w:t>为SLAM</w:t>
      </w:r>
      <w:proofErr w:type="gramStart"/>
      <w:r>
        <w:rPr>
          <w:rFonts w:ascii="楷体" w:eastAsia="楷体" w:hAnsi="楷体" w:cs="楷体" w:hint="eastAsia"/>
          <w:sz w:val="24"/>
          <w:szCs w:val="24"/>
        </w:rPr>
        <w:t>建图和</w:t>
      </w:r>
      <w:proofErr w:type="gramEnd"/>
      <w:r>
        <w:rPr>
          <w:rFonts w:ascii="楷体" w:eastAsia="楷体" w:hAnsi="楷体" w:cs="楷体" w:hint="eastAsia"/>
          <w:sz w:val="24"/>
          <w:szCs w:val="24"/>
        </w:rPr>
        <w:t>障碍物检测提供基础。</w:t>
      </w:r>
    </w:p>
    <w:p w14:paraId="62A7CE95" w14:textId="77777777" w:rsidR="00076198" w:rsidRDefault="00000000">
      <w:pPr>
        <w:ind w:firstLine="420"/>
        <w:jc w:val="left"/>
        <w:rPr>
          <w:rFonts w:ascii="楷体" w:eastAsia="楷体" w:hAnsi="楷体" w:cs="楷体" w:hint="eastAsia"/>
          <w:sz w:val="24"/>
          <w:szCs w:val="24"/>
        </w:rPr>
      </w:pPr>
      <w:r>
        <w:rPr>
          <w:rFonts w:ascii="楷体" w:eastAsia="楷体" w:hAnsi="楷体" w:cs="楷体" w:hint="eastAsia"/>
          <w:sz w:val="24"/>
          <w:szCs w:val="24"/>
        </w:rPr>
        <w:t>（2）软件系统组成：</w:t>
      </w:r>
    </w:p>
    <w:p w14:paraId="111E38C8" w14:textId="77777777" w:rsidR="00076198" w:rsidRDefault="00000000">
      <w:pPr>
        <w:jc w:val="left"/>
        <w:rPr>
          <w:rFonts w:ascii="楷体" w:eastAsia="楷体" w:hAnsi="楷体" w:cs="楷体" w:hint="eastAsia"/>
          <w:sz w:val="24"/>
          <w:szCs w:val="24"/>
        </w:rPr>
      </w:pPr>
      <w:r>
        <w:rPr>
          <w:rFonts w:ascii="楷体" w:eastAsia="楷体" w:hAnsi="楷体" w:cs="楷体" w:hint="eastAsia"/>
          <w:sz w:val="24"/>
          <w:szCs w:val="24"/>
        </w:rPr>
        <w:t xml:space="preserve">     包括部署在客户端的用户界面和部署在小车主控单元中的控制软件</w:t>
      </w:r>
    </w:p>
    <w:p w14:paraId="2BE94641" w14:textId="77777777" w:rsidR="00076198" w:rsidRDefault="00000000">
      <w:pPr>
        <w:jc w:val="left"/>
        <w:rPr>
          <w:rFonts w:ascii="楷体" w:eastAsia="楷体" w:hAnsi="楷体" w:cs="楷体" w:hint="eastAsia"/>
          <w:sz w:val="24"/>
          <w:szCs w:val="24"/>
        </w:rPr>
      </w:pPr>
      <w:r>
        <w:rPr>
          <w:rFonts w:ascii="楷体" w:eastAsia="楷体" w:hAnsi="楷体" w:cs="楷体" w:hint="eastAsia"/>
          <w:sz w:val="24"/>
          <w:szCs w:val="24"/>
        </w:rPr>
        <w:t xml:space="preserve">     用户界面：可以实时传输收集到的信息并传回控制命令</w:t>
      </w:r>
    </w:p>
    <w:p w14:paraId="40128F86" w14:textId="77777777" w:rsidR="00076198" w:rsidRDefault="00000000">
      <w:pPr>
        <w:jc w:val="left"/>
        <w:rPr>
          <w:rFonts w:ascii="楷体" w:eastAsia="楷体" w:hAnsi="楷体" w:cs="楷体" w:hint="eastAsia"/>
          <w:sz w:val="24"/>
          <w:szCs w:val="24"/>
        </w:rPr>
      </w:pPr>
      <w:r>
        <w:rPr>
          <w:rFonts w:ascii="楷体" w:eastAsia="楷体" w:hAnsi="楷体" w:cs="楷体" w:hint="eastAsia"/>
          <w:sz w:val="24"/>
          <w:szCs w:val="24"/>
        </w:rPr>
        <w:t xml:space="preserve">     主控单元软件</w:t>
      </w:r>
      <w:proofErr w:type="gramStart"/>
      <w:r>
        <w:rPr>
          <w:rFonts w:ascii="楷体" w:eastAsia="楷体" w:hAnsi="楷体" w:cs="楷体" w:hint="eastAsia"/>
          <w:sz w:val="24"/>
          <w:szCs w:val="24"/>
        </w:rPr>
        <w:t>栈</w:t>
      </w:r>
      <w:proofErr w:type="gramEnd"/>
      <w:r>
        <w:rPr>
          <w:rFonts w:ascii="楷体" w:eastAsia="楷体" w:hAnsi="楷体" w:cs="楷体" w:hint="eastAsia"/>
          <w:sz w:val="24"/>
          <w:szCs w:val="24"/>
        </w:rPr>
        <w:t>：基于Ubuntu 20.04的ROS Topic通信架构和自动避障导航、</w:t>
      </w:r>
      <w:proofErr w:type="gramStart"/>
      <w:r>
        <w:rPr>
          <w:rFonts w:ascii="楷体" w:eastAsia="楷体" w:hAnsi="楷体" w:cs="楷体" w:hint="eastAsia"/>
          <w:sz w:val="24"/>
          <w:szCs w:val="24"/>
        </w:rPr>
        <w:t>建图算法</w:t>
      </w:r>
      <w:proofErr w:type="gramEnd"/>
    </w:p>
    <w:p w14:paraId="2F38F74B" w14:textId="77777777" w:rsidR="00076198" w:rsidRDefault="00000000">
      <w:pPr>
        <w:pStyle w:val="2"/>
        <w:numPr>
          <w:ilvl w:val="0"/>
          <w:numId w:val="1"/>
        </w:numPr>
        <w:spacing w:before="120" w:after="0" w:line="240" w:lineRule="auto"/>
        <w:rPr>
          <w:rFonts w:ascii="微软雅黑" w:eastAsia="微软雅黑" w:hAnsi="微软雅黑" w:hint="eastAsia"/>
          <w:sz w:val="24"/>
          <w:szCs w:val="24"/>
        </w:rPr>
      </w:pPr>
      <w:r>
        <w:rPr>
          <w:rFonts w:ascii="微软雅黑" w:eastAsia="微软雅黑" w:hAnsi="微软雅黑" w:hint="eastAsia"/>
          <w:sz w:val="24"/>
          <w:szCs w:val="24"/>
        </w:rPr>
        <w:t>软件系统的功能描述</w:t>
      </w:r>
    </w:p>
    <w:p w14:paraId="03AB358D" w14:textId="77777777" w:rsidR="00076198" w:rsidRDefault="00000000">
      <w:pPr>
        <w:pStyle w:val="ab"/>
        <w:widowControl/>
        <w:shd w:val="clear" w:color="auto" w:fill="FFFFFF"/>
        <w:spacing w:before="180" w:beforeAutospacing="0" w:after="180" w:afterAutospacing="0" w:line="240" w:lineRule="atLeast"/>
        <w:rPr>
          <w:rFonts w:ascii="楷体" w:eastAsia="楷体" w:hAnsi="楷体" w:cs="楷体" w:hint="eastAsia"/>
          <w:szCs w:val="24"/>
        </w:rPr>
      </w:pPr>
      <w:r>
        <w:rPr>
          <w:rFonts w:ascii="楷体" w:eastAsia="楷体" w:hAnsi="楷体" w:cs="楷体" w:hint="eastAsia"/>
          <w:szCs w:val="24"/>
        </w:rPr>
        <w:t>智能驾驶</w:t>
      </w:r>
      <w:r>
        <w:rPr>
          <w:rFonts w:ascii="楷体" w:eastAsia="楷体" w:hAnsi="楷体" w:cs="楷体"/>
          <w:szCs w:val="24"/>
        </w:rPr>
        <w:t>系统的主要功能包括：</w:t>
      </w:r>
    </w:p>
    <w:p w14:paraId="093E70A8" w14:textId="77777777" w:rsidR="00076198" w:rsidRDefault="00000000" w:rsidP="001D02F5">
      <w:pPr>
        <w:pStyle w:val="ab"/>
        <w:widowControl/>
        <w:numPr>
          <w:ilvl w:val="0"/>
          <w:numId w:val="6"/>
        </w:numPr>
        <w:shd w:val="clear" w:color="auto" w:fill="FFFFFF"/>
        <w:spacing w:before="180" w:beforeAutospacing="0" w:after="180" w:afterAutospacing="0" w:line="240" w:lineRule="atLeast"/>
        <w:rPr>
          <w:rFonts w:ascii="楷体" w:eastAsia="楷体" w:hAnsi="楷体" w:cs="楷体" w:hint="eastAsia"/>
          <w:szCs w:val="24"/>
        </w:rPr>
      </w:pPr>
      <w:r>
        <w:rPr>
          <w:rFonts w:ascii="楷体" w:eastAsia="楷体" w:hAnsi="楷体" w:cs="楷体" w:hint="eastAsia"/>
          <w:szCs w:val="24"/>
        </w:rPr>
        <w:t>多模态收集信息</w:t>
      </w:r>
      <w:r>
        <w:rPr>
          <w:rFonts w:ascii="楷体" w:eastAsia="楷体" w:hAnsi="楷体" w:cs="楷体"/>
          <w:szCs w:val="24"/>
        </w:rPr>
        <w:t>：</w:t>
      </w:r>
      <w:r>
        <w:rPr>
          <w:rFonts w:ascii="楷体" w:eastAsia="楷体" w:hAnsi="楷体" w:cs="楷体" w:hint="eastAsia"/>
          <w:szCs w:val="24"/>
        </w:rPr>
        <w:t>通过雷达、相机、惯性测量单元等设备收集小车所处环境的障碍物信息和线速度、角速度等信息。</w:t>
      </w:r>
    </w:p>
    <w:p w14:paraId="3BB6ED9F" w14:textId="77777777" w:rsidR="00076198" w:rsidRDefault="00000000" w:rsidP="001D02F5">
      <w:pPr>
        <w:pStyle w:val="ab"/>
        <w:widowControl/>
        <w:numPr>
          <w:ilvl w:val="0"/>
          <w:numId w:val="6"/>
        </w:numPr>
        <w:shd w:val="clear" w:color="auto" w:fill="FFFFFF"/>
        <w:spacing w:before="180" w:beforeAutospacing="0" w:after="180" w:afterAutospacing="0" w:line="240" w:lineRule="atLeast"/>
        <w:rPr>
          <w:rFonts w:ascii="楷体" w:eastAsia="楷体" w:hAnsi="楷体" w:cs="楷体" w:hint="eastAsia"/>
          <w:szCs w:val="24"/>
        </w:rPr>
      </w:pPr>
      <w:r>
        <w:rPr>
          <w:rFonts w:ascii="楷体" w:eastAsia="楷体" w:hAnsi="楷体" w:cs="楷体" w:hint="eastAsia"/>
          <w:szCs w:val="24"/>
        </w:rPr>
        <w:t>智能导航避障</w:t>
      </w:r>
      <w:r>
        <w:rPr>
          <w:rFonts w:ascii="楷体" w:eastAsia="楷体" w:hAnsi="楷体" w:cs="楷体"/>
          <w:szCs w:val="24"/>
        </w:rPr>
        <w:t>：</w:t>
      </w:r>
      <w:r>
        <w:rPr>
          <w:rFonts w:ascii="楷体" w:eastAsia="楷体" w:hAnsi="楷体" w:cs="楷体" w:hint="eastAsia"/>
          <w:szCs w:val="24"/>
        </w:rPr>
        <w:t>基于多模态传感器识别到的信息，经过小车主机部署的算法处理后执行避障行为（包括转向、变速等）。</w:t>
      </w:r>
    </w:p>
    <w:p w14:paraId="3773BD42" w14:textId="1BA6E0BC" w:rsidR="00076198" w:rsidRPr="001D02F5" w:rsidRDefault="00000000" w:rsidP="001D02F5">
      <w:pPr>
        <w:pStyle w:val="ab"/>
        <w:widowControl/>
        <w:numPr>
          <w:ilvl w:val="0"/>
          <w:numId w:val="6"/>
        </w:numPr>
        <w:shd w:val="clear" w:color="auto" w:fill="FFFFFF"/>
        <w:spacing w:before="180" w:beforeAutospacing="0" w:after="180" w:afterAutospacing="0" w:line="240" w:lineRule="atLeast"/>
        <w:rPr>
          <w:rFonts w:ascii="楷体" w:eastAsia="楷体" w:hAnsi="楷体" w:cs="楷体" w:hint="eastAsia"/>
          <w:szCs w:val="24"/>
        </w:rPr>
      </w:pPr>
      <w:r>
        <w:rPr>
          <w:rFonts w:ascii="楷体" w:eastAsia="楷体" w:hAnsi="楷体" w:cs="楷体"/>
          <w:szCs w:val="24"/>
        </w:rPr>
        <w:t>实时SLAM建图：</w:t>
      </w:r>
      <w:r>
        <w:rPr>
          <w:rFonts w:ascii="楷体" w:eastAsia="楷体" w:hAnsi="楷体" w:cs="楷体" w:hint="eastAsia"/>
          <w:szCs w:val="24"/>
        </w:rPr>
        <w:t>基于多模态传感器识别到的信息，进行</w:t>
      </w:r>
      <w:r>
        <w:rPr>
          <w:rFonts w:ascii="楷体" w:eastAsia="楷体" w:hAnsi="楷体" w:cs="楷体"/>
          <w:szCs w:val="24"/>
        </w:rPr>
        <w:t>动态构建环境地图并定位</w:t>
      </w:r>
      <w:r>
        <w:rPr>
          <w:rFonts w:ascii="楷体" w:eastAsia="楷体" w:hAnsi="楷体" w:cs="楷体" w:hint="eastAsia"/>
          <w:szCs w:val="24"/>
        </w:rPr>
        <w:t>。</w:t>
      </w:r>
    </w:p>
    <w:p w14:paraId="6E304B9D" w14:textId="77777777" w:rsidR="00076198" w:rsidRDefault="00000000">
      <w:pPr>
        <w:pStyle w:val="2"/>
        <w:numPr>
          <w:ilvl w:val="0"/>
          <w:numId w:val="1"/>
        </w:numPr>
        <w:spacing w:before="120" w:after="0" w:line="240" w:lineRule="auto"/>
        <w:rPr>
          <w:rFonts w:ascii="微软雅黑" w:eastAsia="微软雅黑" w:hAnsi="微软雅黑" w:hint="eastAsia"/>
          <w:sz w:val="24"/>
          <w:szCs w:val="24"/>
        </w:rPr>
      </w:pPr>
      <w:r>
        <w:rPr>
          <w:rFonts w:ascii="微软雅黑" w:eastAsia="微软雅黑" w:hAnsi="微软雅黑" w:hint="eastAsia"/>
          <w:sz w:val="24"/>
          <w:szCs w:val="24"/>
        </w:rPr>
        <w:t>可行性及潜在风险</w:t>
      </w:r>
    </w:p>
    <w:p w14:paraId="4A0A5B06" w14:textId="77777777" w:rsidR="00076198" w:rsidRDefault="00000000">
      <w:pPr>
        <w:pStyle w:val="ab"/>
        <w:widowControl/>
        <w:shd w:val="clear" w:color="auto" w:fill="FFFFFF"/>
        <w:spacing w:before="180" w:beforeAutospacing="0" w:after="180" w:afterAutospacing="0" w:line="240" w:lineRule="atLeast"/>
        <w:rPr>
          <w:rFonts w:ascii="楷体" w:eastAsia="楷体" w:hAnsi="楷体" w:cs="楷体" w:hint="eastAsia"/>
          <w:kern w:val="2"/>
          <w:szCs w:val="24"/>
        </w:rPr>
      </w:pPr>
      <w:r>
        <w:rPr>
          <w:rFonts w:ascii="楷体" w:eastAsia="楷体" w:hAnsi="楷体" w:cs="楷体"/>
          <w:kern w:val="2"/>
          <w:szCs w:val="24"/>
        </w:rPr>
        <w:t>可行性分析：</w:t>
      </w:r>
    </w:p>
    <w:p w14:paraId="09C12F02" w14:textId="77777777" w:rsidR="00076198" w:rsidRDefault="00000000">
      <w:pPr>
        <w:widowControl/>
        <w:numPr>
          <w:ilvl w:val="0"/>
          <w:numId w:val="4"/>
        </w:numPr>
        <w:spacing w:beforeAutospacing="1" w:afterAutospacing="1" w:line="240" w:lineRule="atLeast"/>
        <w:ind w:left="0"/>
        <w:rPr>
          <w:rFonts w:ascii="楷体" w:eastAsia="楷体" w:hAnsi="楷体" w:cs="楷体" w:hint="eastAsia"/>
          <w:sz w:val="24"/>
          <w:szCs w:val="24"/>
        </w:rPr>
      </w:pPr>
      <w:r>
        <w:rPr>
          <w:rFonts w:ascii="楷体" w:eastAsia="楷体" w:hAnsi="楷体" w:cs="楷体" w:hint="eastAsia"/>
          <w:sz w:val="24"/>
          <w:szCs w:val="24"/>
        </w:rPr>
        <w:t>硬件基础</w:t>
      </w:r>
      <w:r>
        <w:rPr>
          <w:rFonts w:ascii="楷体" w:eastAsia="楷体" w:hAnsi="楷体" w:cs="楷体"/>
          <w:sz w:val="24"/>
          <w:szCs w:val="24"/>
        </w:rPr>
        <w:t>：</w:t>
      </w:r>
      <w:r>
        <w:rPr>
          <w:rFonts w:ascii="楷体" w:eastAsia="楷体" w:hAnsi="楷体" w:cs="楷体" w:hint="eastAsia"/>
          <w:sz w:val="24"/>
          <w:szCs w:val="24"/>
        </w:rPr>
        <w:t>市面上有相关的ROSMASTER机器人可以提供成熟的硬件支持</w:t>
      </w:r>
    </w:p>
    <w:p w14:paraId="0667A691" w14:textId="77777777" w:rsidR="00076198" w:rsidRDefault="00000000">
      <w:pPr>
        <w:widowControl/>
        <w:numPr>
          <w:ilvl w:val="0"/>
          <w:numId w:val="4"/>
        </w:numPr>
        <w:spacing w:beforeAutospacing="1" w:afterAutospacing="1" w:line="240" w:lineRule="atLeast"/>
        <w:ind w:left="0"/>
        <w:rPr>
          <w:rFonts w:ascii="楷体" w:eastAsia="楷体" w:hAnsi="楷体" w:cs="楷体" w:hint="eastAsia"/>
          <w:sz w:val="24"/>
          <w:szCs w:val="24"/>
        </w:rPr>
      </w:pPr>
      <w:r>
        <w:rPr>
          <w:rFonts w:ascii="楷体" w:eastAsia="楷体" w:hAnsi="楷体" w:cs="楷体" w:hint="eastAsia"/>
          <w:sz w:val="24"/>
          <w:szCs w:val="24"/>
        </w:rPr>
        <w:t>技术</w:t>
      </w:r>
      <w:r>
        <w:rPr>
          <w:rFonts w:ascii="楷体" w:eastAsia="楷体" w:hAnsi="楷体" w:cs="楷体"/>
          <w:sz w:val="24"/>
          <w:szCs w:val="24"/>
        </w:rPr>
        <w:t>可行性：</w:t>
      </w:r>
      <w:r>
        <w:rPr>
          <w:rFonts w:ascii="楷体" w:eastAsia="楷体" w:hAnsi="楷体" w:cs="楷体" w:hint="eastAsia"/>
          <w:sz w:val="24"/>
          <w:szCs w:val="24"/>
        </w:rPr>
        <w:t>同时网络上（</w:t>
      </w:r>
      <w:proofErr w:type="spellStart"/>
      <w:r>
        <w:rPr>
          <w:rFonts w:ascii="楷体" w:eastAsia="楷体" w:hAnsi="楷体" w:cs="楷体" w:hint="eastAsia"/>
          <w:sz w:val="24"/>
          <w:szCs w:val="24"/>
        </w:rPr>
        <w:t>github</w:t>
      </w:r>
      <w:proofErr w:type="spellEnd"/>
      <w:r>
        <w:rPr>
          <w:rFonts w:ascii="楷体" w:eastAsia="楷体" w:hAnsi="楷体" w:cs="楷体" w:hint="eastAsia"/>
          <w:sz w:val="24"/>
          <w:szCs w:val="24"/>
        </w:rPr>
        <w:t>、</w:t>
      </w:r>
      <w:proofErr w:type="spellStart"/>
      <w:r>
        <w:rPr>
          <w:rFonts w:ascii="楷体" w:eastAsia="楷体" w:hAnsi="楷体" w:cs="楷体" w:hint="eastAsia"/>
          <w:sz w:val="24"/>
          <w:szCs w:val="24"/>
        </w:rPr>
        <w:t>stackflow</w:t>
      </w:r>
      <w:proofErr w:type="spellEnd"/>
      <w:r>
        <w:rPr>
          <w:rFonts w:ascii="楷体" w:eastAsia="楷体" w:hAnsi="楷体" w:cs="楷体" w:hint="eastAsia"/>
          <w:sz w:val="24"/>
          <w:szCs w:val="24"/>
        </w:rPr>
        <w:t>）存在基于ROS系统的小车控制代码。</w:t>
      </w:r>
    </w:p>
    <w:p w14:paraId="7258A548" w14:textId="77777777" w:rsidR="00076198" w:rsidRDefault="00000000">
      <w:pPr>
        <w:widowControl/>
        <w:numPr>
          <w:ilvl w:val="0"/>
          <w:numId w:val="4"/>
        </w:numPr>
        <w:spacing w:beforeAutospacing="1" w:afterAutospacing="1" w:line="240" w:lineRule="atLeast"/>
        <w:ind w:left="0"/>
        <w:rPr>
          <w:rFonts w:ascii="楷体" w:eastAsia="楷体" w:hAnsi="楷体" w:cs="楷体" w:hint="eastAsia"/>
          <w:sz w:val="24"/>
          <w:szCs w:val="24"/>
        </w:rPr>
      </w:pPr>
      <w:r>
        <w:rPr>
          <w:rFonts w:ascii="楷体" w:eastAsia="楷体" w:hAnsi="楷体" w:cs="楷体"/>
          <w:sz w:val="24"/>
          <w:szCs w:val="24"/>
        </w:rPr>
        <w:t>时间可行性：系统开发周期预计</w:t>
      </w:r>
      <w:r>
        <w:rPr>
          <w:rFonts w:ascii="楷体" w:eastAsia="楷体" w:hAnsi="楷体" w:cs="楷体" w:hint="eastAsia"/>
          <w:sz w:val="24"/>
          <w:szCs w:val="24"/>
        </w:rPr>
        <w:t>为半</w:t>
      </w:r>
      <w:r>
        <w:rPr>
          <w:rFonts w:ascii="楷体" w:eastAsia="楷体" w:hAnsi="楷体" w:cs="楷体"/>
          <w:sz w:val="24"/>
          <w:szCs w:val="24"/>
        </w:rPr>
        <w:t>年，</w:t>
      </w:r>
      <w:r>
        <w:rPr>
          <w:rFonts w:ascii="楷体" w:eastAsia="楷体" w:hAnsi="楷体" w:cs="楷体" w:hint="eastAsia"/>
          <w:sz w:val="24"/>
          <w:szCs w:val="24"/>
        </w:rPr>
        <w:t>作为一款入门级别的开发软件，适合一个学期的</w:t>
      </w:r>
      <w:r>
        <w:rPr>
          <w:rFonts w:ascii="楷体" w:eastAsia="楷体" w:hAnsi="楷体" w:cs="楷体"/>
          <w:sz w:val="24"/>
          <w:szCs w:val="24"/>
        </w:rPr>
        <w:t>规划。</w:t>
      </w:r>
    </w:p>
    <w:p w14:paraId="47782593" w14:textId="77777777" w:rsidR="00076198" w:rsidRDefault="00000000">
      <w:pPr>
        <w:widowControl/>
        <w:numPr>
          <w:ilvl w:val="0"/>
          <w:numId w:val="4"/>
        </w:numPr>
        <w:spacing w:beforeAutospacing="1" w:afterAutospacing="1" w:line="240" w:lineRule="atLeast"/>
        <w:ind w:left="0"/>
        <w:rPr>
          <w:rFonts w:ascii="楷体" w:eastAsia="楷体" w:hAnsi="楷体" w:cs="楷体" w:hint="eastAsia"/>
          <w:sz w:val="24"/>
          <w:szCs w:val="24"/>
        </w:rPr>
      </w:pPr>
      <w:r>
        <w:rPr>
          <w:rFonts w:ascii="楷体" w:eastAsia="楷体" w:hAnsi="楷体" w:cs="楷体"/>
          <w:sz w:val="24"/>
          <w:szCs w:val="24"/>
        </w:rPr>
        <w:t>规模可行性：</w:t>
      </w:r>
      <w:r>
        <w:rPr>
          <w:rFonts w:ascii="楷体" w:eastAsia="楷体" w:hAnsi="楷体" w:cs="楷体" w:hint="eastAsia"/>
          <w:sz w:val="24"/>
          <w:szCs w:val="24"/>
        </w:rPr>
        <w:t>面向特定的应用场景，可以开发小规模短距离有限二维空间的自动导航、</w:t>
      </w:r>
      <w:proofErr w:type="gramStart"/>
      <w:r>
        <w:rPr>
          <w:rFonts w:ascii="楷体" w:eastAsia="楷体" w:hAnsi="楷体" w:cs="楷体" w:hint="eastAsia"/>
          <w:sz w:val="24"/>
          <w:szCs w:val="24"/>
        </w:rPr>
        <w:t>建图智能</w:t>
      </w:r>
      <w:proofErr w:type="gramEnd"/>
      <w:r>
        <w:rPr>
          <w:rFonts w:ascii="楷体" w:eastAsia="楷体" w:hAnsi="楷体" w:cs="楷体" w:hint="eastAsia"/>
          <w:sz w:val="24"/>
          <w:szCs w:val="24"/>
        </w:rPr>
        <w:t>驾驶系统。</w:t>
      </w:r>
    </w:p>
    <w:p w14:paraId="5B3A97FA" w14:textId="77777777" w:rsidR="00076198" w:rsidRDefault="00000000">
      <w:pPr>
        <w:pStyle w:val="ab"/>
        <w:widowControl/>
        <w:shd w:val="clear" w:color="auto" w:fill="FFFFFF"/>
        <w:spacing w:before="180" w:beforeAutospacing="0" w:after="180" w:afterAutospacing="0" w:line="240" w:lineRule="atLeast"/>
        <w:rPr>
          <w:rFonts w:ascii="楷体" w:eastAsia="楷体" w:hAnsi="楷体" w:cs="楷体" w:hint="eastAsia"/>
          <w:kern w:val="2"/>
          <w:szCs w:val="24"/>
        </w:rPr>
      </w:pPr>
      <w:r>
        <w:rPr>
          <w:rFonts w:ascii="楷体" w:eastAsia="楷体" w:hAnsi="楷体" w:cs="楷体"/>
          <w:kern w:val="2"/>
          <w:szCs w:val="24"/>
        </w:rPr>
        <w:t>潜在风险分析：</w:t>
      </w:r>
    </w:p>
    <w:p w14:paraId="147A833C" w14:textId="77777777" w:rsidR="00076198" w:rsidRDefault="00000000">
      <w:pPr>
        <w:widowControl/>
        <w:numPr>
          <w:ilvl w:val="0"/>
          <w:numId w:val="5"/>
        </w:numPr>
        <w:spacing w:beforeAutospacing="1" w:afterAutospacing="1" w:line="240" w:lineRule="atLeast"/>
        <w:ind w:left="0"/>
        <w:rPr>
          <w:rFonts w:ascii="楷体" w:eastAsia="楷体" w:hAnsi="楷体" w:cs="楷体" w:hint="eastAsia"/>
          <w:sz w:val="24"/>
          <w:szCs w:val="24"/>
        </w:rPr>
      </w:pPr>
      <w:r>
        <w:rPr>
          <w:rFonts w:ascii="楷体" w:eastAsia="楷体" w:hAnsi="楷体" w:cs="楷体"/>
          <w:sz w:val="24"/>
          <w:szCs w:val="24"/>
        </w:rPr>
        <w:t>技术风险：</w:t>
      </w:r>
      <w:r>
        <w:rPr>
          <w:rFonts w:ascii="楷体" w:eastAsia="楷体" w:hAnsi="楷体" w:cs="楷体" w:hint="eastAsia"/>
          <w:sz w:val="24"/>
          <w:szCs w:val="24"/>
        </w:rPr>
        <w:t>开源代码的复用存在技术上的壁垒，如何修改源代码、如何集成到软件之中可能存在风险</w:t>
      </w:r>
    </w:p>
    <w:p w14:paraId="12507FE6" w14:textId="77777777" w:rsidR="00076198" w:rsidRDefault="00000000">
      <w:pPr>
        <w:widowControl/>
        <w:numPr>
          <w:ilvl w:val="0"/>
          <w:numId w:val="5"/>
        </w:numPr>
        <w:spacing w:beforeAutospacing="1" w:afterAutospacing="1" w:line="240" w:lineRule="atLeast"/>
        <w:ind w:left="0"/>
        <w:rPr>
          <w:rFonts w:ascii="楷体" w:eastAsia="楷体" w:hAnsi="楷体" w:cs="楷体" w:hint="eastAsia"/>
          <w:sz w:val="24"/>
          <w:szCs w:val="24"/>
        </w:rPr>
      </w:pPr>
      <w:r>
        <w:rPr>
          <w:rFonts w:ascii="楷体" w:eastAsia="楷体" w:hAnsi="楷体" w:cs="楷体"/>
          <w:sz w:val="24"/>
          <w:szCs w:val="24"/>
        </w:rPr>
        <w:t>成本风险：系统的开发和维护</w:t>
      </w:r>
      <w:r>
        <w:rPr>
          <w:rFonts w:ascii="楷体" w:eastAsia="楷体" w:hAnsi="楷体" w:cs="楷体" w:hint="eastAsia"/>
          <w:sz w:val="24"/>
          <w:szCs w:val="24"/>
        </w:rPr>
        <w:t>的时间成本、人力成本超过预期。</w:t>
      </w:r>
    </w:p>
    <w:p w14:paraId="7A41811F" w14:textId="77777777" w:rsidR="00076198" w:rsidRDefault="00000000">
      <w:pPr>
        <w:widowControl/>
        <w:numPr>
          <w:ilvl w:val="0"/>
          <w:numId w:val="5"/>
        </w:numPr>
        <w:spacing w:beforeAutospacing="1" w:afterAutospacing="1" w:line="240" w:lineRule="atLeast"/>
        <w:ind w:left="0"/>
        <w:rPr>
          <w:rFonts w:ascii="楷体" w:eastAsia="楷体" w:hAnsi="楷体" w:cs="楷体" w:hint="eastAsia"/>
          <w:sz w:val="24"/>
          <w:szCs w:val="24"/>
        </w:rPr>
      </w:pPr>
      <w:r>
        <w:rPr>
          <w:rFonts w:ascii="楷体" w:eastAsia="楷体" w:hAnsi="楷体" w:cs="楷体" w:hint="eastAsia"/>
          <w:sz w:val="24"/>
          <w:szCs w:val="24"/>
        </w:rPr>
        <w:t>硬件（设备）</w:t>
      </w:r>
      <w:r>
        <w:rPr>
          <w:rFonts w:ascii="楷体" w:eastAsia="楷体" w:hAnsi="楷体" w:cs="楷体"/>
          <w:sz w:val="24"/>
          <w:szCs w:val="24"/>
        </w:rPr>
        <w:t>风险：</w:t>
      </w:r>
      <w:r>
        <w:rPr>
          <w:rFonts w:ascii="楷体" w:eastAsia="楷体" w:hAnsi="楷体" w:cs="楷体" w:hint="eastAsia"/>
          <w:sz w:val="24"/>
          <w:szCs w:val="24"/>
        </w:rPr>
        <w:t>购买（外借）的硬件与设备可能存在性能问题，不能达到预期的设备性能标准导致软件开发受阻或整体表现不佳</w:t>
      </w:r>
      <w:r>
        <w:rPr>
          <w:rFonts w:ascii="楷体" w:eastAsia="楷体" w:hAnsi="楷体" w:cs="楷体"/>
          <w:sz w:val="24"/>
          <w:szCs w:val="24"/>
        </w:rPr>
        <w:t>。</w:t>
      </w:r>
    </w:p>
    <w:p w14:paraId="4DD1C08B" w14:textId="77777777" w:rsidR="00076198" w:rsidRDefault="00076198">
      <w:pPr>
        <w:ind w:firstLine="420"/>
        <w:jc w:val="left"/>
        <w:rPr>
          <w:rFonts w:ascii="楷体" w:eastAsia="楷体" w:hAnsi="楷体" w:cs="楷体" w:hint="eastAsia"/>
          <w:sz w:val="24"/>
          <w:szCs w:val="24"/>
        </w:rPr>
      </w:pPr>
    </w:p>
    <w:sectPr w:rsidR="00076198">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幼圆">
    <w:panose1 w:val="0201050906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262757"/>
    <w:multiLevelType w:val="singleLevel"/>
    <w:tmpl w:val="B2BC68A6"/>
    <w:lvl w:ilvl="0">
      <w:start w:val="1"/>
      <w:numFmt w:val="bullet"/>
      <w:lvlText w:val=""/>
      <w:lvlJc w:val="left"/>
      <w:pPr>
        <w:ind w:left="420" w:hanging="420"/>
      </w:pPr>
      <w:rPr>
        <w:rFonts w:ascii="Wingdings" w:hAnsi="Wingdings" w:hint="default"/>
        <w:sz w:val="24"/>
        <w:szCs w:val="24"/>
      </w:rPr>
    </w:lvl>
  </w:abstractNum>
  <w:abstractNum w:abstractNumId="1" w15:restartNumberingAfterBreak="0">
    <w:nsid w:val="8542F990"/>
    <w:multiLevelType w:val="singleLevel"/>
    <w:tmpl w:val="8542F990"/>
    <w:lvl w:ilvl="0">
      <w:start w:val="1"/>
      <w:numFmt w:val="bullet"/>
      <w:lvlText w:val=""/>
      <w:lvlJc w:val="left"/>
      <w:pPr>
        <w:ind w:left="420" w:hanging="420"/>
      </w:pPr>
      <w:rPr>
        <w:rFonts w:ascii="Wingdings" w:hAnsi="Wingdings" w:hint="default"/>
      </w:rPr>
    </w:lvl>
  </w:abstractNum>
  <w:abstractNum w:abstractNumId="2" w15:restartNumberingAfterBreak="0">
    <w:nsid w:val="EC54AF0B"/>
    <w:multiLevelType w:val="multilevel"/>
    <w:tmpl w:val="EC54AF0B"/>
    <w:lvl w:ilvl="0">
      <w:start w:val="1"/>
      <w:numFmt w:val="decimal"/>
      <w:suff w:val="space"/>
      <w:lvlText w:val="%1."/>
      <w:lvlJc w:val="left"/>
      <w:pPr>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3" w15:restartNumberingAfterBreak="0">
    <w:nsid w:val="3EBDEA03"/>
    <w:multiLevelType w:val="multilevel"/>
    <w:tmpl w:val="3EBDEA03"/>
    <w:lvl w:ilvl="0">
      <w:start w:val="1"/>
      <w:numFmt w:val="decimal"/>
      <w:suff w:val="space"/>
      <w:lvlText w:val="%1."/>
      <w:lvlJc w:val="left"/>
      <w:pPr>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4" w15:restartNumberingAfterBreak="0">
    <w:nsid w:val="55B67748"/>
    <w:multiLevelType w:val="hybridMultilevel"/>
    <w:tmpl w:val="A6EAFAA6"/>
    <w:lvl w:ilvl="0" w:tplc="B2BC68A6">
      <w:start w:val="1"/>
      <w:numFmt w:val="bullet"/>
      <w:lvlText w:val=""/>
      <w:lvlJc w:val="left"/>
      <w:pPr>
        <w:ind w:left="420" w:hanging="420"/>
      </w:pPr>
      <w:rPr>
        <w:rFonts w:ascii="Wingdings" w:hAnsi="Wingdings" w:hint="default"/>
        <w:sz w:val="24"/>
        <w:szCs w:val="24"/>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58B616BC"/>
    <w:multiLevelType w:val="singleLevel"/>
    <w:tmpl w:val="58B616BC"/>
    <w:lvl w:ilvl="0">
      <w:start w:val="1"/>
      <w:numFmt w:val="decimal"/>
      <w:suff w:val="space"/>
      <w:lvlText w:val="%1."/>
      <w:lvlJc w:val="left"/>
    </w:lvl>
  </w:abstractNum>
  <w:num w:numId="1" w16cid:durableId="1613631416">
    <w:abstractNumId w:val="5"/>
  </w:num>
  <w:num w:numId="2" w16cid:durableId="420024676">
    <w:abstractNumId w:val="1"/>
  </w:num>
  <w:num w:numId="3" w16cid:durableId="2046714230">
    <w:abstractNumId w:val="0"/>
  </w:num>
  <w:num w:numId="4" w16cid:durableId="532303541">
    <w:abstractNumId w:val="3"/>
  </w:num>
  <w:num w:numId="5" w16cid:durableId="1963270257">
    <w:abstractNumId w:val="2"/>
  </w:num>
  <w:num w:numId="6" w16cid:durableId="16273935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146"/>
    <w:rsid w:val="00076198"/>
    <w:rsid w:val="000A7293"/>
    <w:rsid w:val="000B4887"/>
    <w:rsid w:val="000D5851"/>
    <w:rsid w:val="000D6177"/>
    <w:rsid w:val="001D02F5"/>
    <w:rsid w:val="00216C12"/>
    <w:rsid w:val="00270176"/>
    <w:rsid w:val="00292606"/>
    <w:rsid w:val="002A51D7"/>
    <w:rsid w:val="002E66A0"/>
    <w:rsid w:val="0033564F"/>
    <w:rsid w:val="003C3146"/>
    <w:rsid w:val="003E245E"/>
    <w:rsid w:val="004167C6"/>
    <w:rsid w:val="00465987"/>
    <w:rsid w:val="0051002B"/>
    <w:rsid w:val="00585E8E"/>
    <w:rsid w:val="005A33D8"/>
    <w:rsid w:val="005E64FA"/>
    <w:rsid w:val="005F5C6F"/>
    <w:rsid w:val="00637B9D"/>
    <w:rsid w:val="00650F63"/>
    <w:rsid w:val="006A0484"/>
    <w:rsid w:val="006E1A36"/>
    <w:rsid w:val="006F246B"/>
    <w:rsid w:val="007D44DF"/>
    <w:rsid w:val="00832401"/>
    <w:rsid w:val="00835BA5"/>
    <w:rsid w:val="008409AA"/>
    <w:rsid w:val="008951FA"/>
    <w:rsid w:val="008C3A99"/>
    <w:rsid w:val="0092673D"/>
    <w:rsid w:val="009B7512"/>
    <w:rsid w:val="009D5554"/>
    <w:rsid w:val="00A17D65"/>
    <w:rsid w:val="00AA4D7D"/>
    <w:rsid w:val="00AB1873"/>
    <w:rsid w:val="00AF66E1"/>
    <w:rsid w:val="00B520CD"/>
    <w:rsid w:val="00B57161"/>
    <w:rsid w:val="00B60438"/>
    <w:rsid w:val="00B70E4B"/>
    <w:rsid w:val="00BA363F"/>
    <w:rsid w:val="00BB7A28"/>
    <w:rsid w:val="00BC2D62"/>
    <w:rsid w:val="00C10336"/>
    <w:rsid w:val="00D1151E"/>
    <w:rsid w:val="00DE6157"/>
    <w:rsid w:val="00DF68E5"/>
    <w:rsid w:val="00E115E6"/>
    <w:rsid w:val="00E340FC"/>
    <w:rsid w:val="00E85078"/>
    <w:rsid w:val="00F0793F"/>
    <w:rsid w:val="00F1281D"/>
    <w:rsid w:val="00FD607E"/>
    <w:rsid w:val="00FE77B5"/>
    <w:rsid w:val="01E46029"/>
    <w:rsid w:val="027B77FA"/>
    <w:rsid w:val="060B63F9"/>
    <w:rsid w:val="06823015"/>
    <w:rsid w:val="09DB3BBB"/>
    <w:rsid w:val="09EF6FD9"/>
    <w:rsid w:val="0A24507A"/>
    <w:rsid w:val="0B01399E"/>
    <w:rsid w:val="0DBC505E"/>
    <w:rsid w:val="1173042F"/>
    <w:rsid w:val="11D32F1C"/>
    <w:rsid w:val="129A1646"/>
    <w:rsid w:val="130F7E50"/>
    <w:rsid w:val="13FD709B"/>
    <w:rsid w:val="15185CA7"/>
    <w:rsid w:val="151B46AD"/>
    <w:rsid w:val="17E708D2"/>
    <w:rsid w:val="19250D50"/>
    <w:rsid w:val="198804EA"/>
    <w:rsid w:val="1CC22751"/>
    <w:rsid w:val="1E2F7187"/>
    <w:rsid w:val="1F3F7ABF"/>
    <w:rsid w:val="1F772D2E"/>
    <w:rsid w:val="243674C1"/>
    <w:rsid w:val="24AD7A37"/>
    <w:rsid w:val="26832C27"/>
    <w:rsid w:val="26857CE5"/>
    <w:rsid w:val="2A2E29C2"/>
    <w:rsid w:val="2BD4136D"/>
    <w:rsid w:val="2C102B57"/>
    <w:rsid w:val="2D4860D7"/>
    <w:rsid w:val="2E310CF9"/>
    <w:rsid w:val="2EDB0A6C"/>
    <w:rsid w:val="30261309"/>
    <w:rsid w:val="308568A9"/>
    <w:rsid w:val="31EB1674"/>
    <w:rsid w:val="3253123E"/>
    <w:rsid w:val="32DF6F75"/>
    <w:rsid w:val="32F36623"/>
    <w:rsid w:val="3380750C"/>
    <w:rsid w:val="38D94467"/>
    <w:rsid w:val="39E725C8"/>
    <w:rsid w:val="3BC767F9"/>
    <w:rsid w:val="3C3F1119"/>
    <w:rsid w:val="3E5B60DB"/>
    <w:rsid w:val="3FE40160"/>
    <w:rsid w:val="41516138"/>
    <w:rsid w:val="44DA57EF"/>
    <w:rsid w:val="4670761A"/>
    <w:rsid w:val="471843AC"/>
    <w:rsid w:val="48A545E3"/>
    <w:rsid w:val="497F6965"/>
    <w:rsid w:val="4B3F45FD"/>
    <w:rsid w:val="4D0B68F4"/>
    <w:rsid w:val="4F3B5643"/>
    <w:rsid w:val="4F4F2935"/>
    <w:rsid w:val="51B93C67"/>
    <w:rsid w:val="561B7151"/>
    <w:rsid w:val="56B47EAC"/>
    <w:rsid w:val="56DF0A43"/>
    <w:rsid w:val="589D2DD6"/>
    <w:rsid w:val="5A1070D1"/>
    <w:rsid w:val="5A8A0F99"/>
    <w:rsid w:val="5EA110CF"/>
    <w:rsid w:val="60407876"/>
    <w:rsid w:val="60DB1C73"/>
    <w:rsid w:val="622E6F76"/>
    <w:rsid w:val="639221EC"/>
    <w:rsid w:val="6509385A"/>
    <w:rsid w:val="678A3FEA"/>
    <w:rsid w:val="67B12FFE"/>
    <w:rsid w:val="69B5242A"/>
    <w:rsid w:val="6A000277"/>
    <w:rsid w:val="6C026F8B"/>
    <w:rsid w:val="6C336F12"/>
    <w:rsid w:val="6CA94952"/>
    <w:rsid w:val="72A74928"/>
    <w:rsid w:val="765508B1"/>
    <w:rsid w:val="7AD47110"/>
    <w:rsid w:val="7B86755B"/>
    <w:rsid w:val="7E704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D2189"/>
  <w15:docId w15:val="{8A68105E-6CBC-4F58-8650-7A3C9826C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5">
    <w:name w:val="heading 5"/>
    <w:basedOn w:val="a"/>
    <w:next w:val="a"/>
    <w:uiPriority w:val="9"/>
    <w:semiHidden/>
    <w:unhideWhenUsed/>
    <w:qFormat/>
    <w:pPr>
      <w:widowControl/>
      <w:spacing w:beforeAutospacing="1" w:afterAutospacing="1"/>
      <w:jc w:val="left"/>
      <w:outlineLvl w:val="4"/>
    </w:pPr>
    <w:rPr>
      <w:rFonts w:ascii="宋体" w:eastAsia="宋体" w:hAnsi="宋体" w:cs="Times New Roman" w:hint="eastAsia"/>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rPr>
      <w:rFonts w:ascii="Times New Roman" w:eastAsia="宋体" w:hAnsi="Times New Roman" w:cs="Times New Roman"/>
      <w:szCs w:val="24"/>
    </w:rPr>
  </w:style>
  <w:style w:type="paragraph" w:styleId="ab">
    <w:name w:val="Normal (Web)"/>
    <w:basedOn w:val="a"/>
    <w:uiPriority w:val="99"/>
    <w:unhideWhenUsed/>
    <w:qFormat/>
    <w:pPr>
      <w:spacing w:beforeAutospacing="1" w:afterAutospacing="1"/>
      <w:jc w:val="left"/>
    </w:pPr>
    <w:rPr>
      <w:rFonts w:cs="Times New Roman"/>
      <w:kern w:val="0"/>
      <w:sz w:val="24"/>
    </w:rPr>
  </w:style>
  <w:style w:type="paragraph" w:styleId="ac">
    <w:name w:val="annotation subject"/>
    <w:basedOn w:val="a3"/>
    <w:next w:val="a3"/>
    <w:link w:val="ad"/>
    <w:uiPriority w:val="99"/>
    <w:unhideWhenUsed/>
    <w:qFormat/>
    <w:rPr>
      <w:b/>
      <w:bCs/>
    </w:rPr>
  </w:style>
  <w:style w:type="table" w:styleId="ae">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rPr>
  </w:style>
  <w:style w:type="character" w:styleId="af0">
    <w:name w:val="annotation reference"/>
    <w:basedOn w:val="a0"/>
    <w:uiPriority w:val="99"/>
    <w:unhideWhenUsed/>
    <w:qFormat/>
    <w:rPr>
      <w:sz w:val="21"/>
      <w:szCs w:val="21"/>
    </w:rPr>
  </w:style>
  <w:style w:type="character" w:customStyle="1" w:styleId="a4">
    <w:name w:val="批注文字 字符"/>
    <w:basedOn w:val="a0"/>
    <w:link w:val="a3"/>
    <w:uiPriority w:val="99"/>
    <w:semiHidden/>
    <w:qFormat/>
    <w:rPr>
      <w:rFonts w:asciiTheme="minorHAnsi" w:eastAsiaTheme="minorEastAsia" w:hAnsiTheme="minorHAnsi" w:cstheme="minorBidi"/>
      <w:kern w:val="2"/>
      <w:sz w:val="21"/>
      <w:szCs w:val="22"/>
    </w:rPr>
  </w:style>
  <w:style w:type="character" w:customStyle="1" w:styleId="ad">
    <w:name w:val="批注主题 字符"/>
    <w:basedOn w:val="a4"/>
    <w:link w:val="ac"/>
    <w:uiPriority w:val="99"/>
    <w:semiHidden/>
    <w:qFormat/>
    <w:rPr>
      <w:rFonts w:asciiTheme="minorHAnsi" w:eastAsiaTheme="minorEastAsia" w:hAnsiTheme="minorHAnsi" w:cstheme="minorBidi"/>
      <w:b/>
      <w:bCs/>
      <w:kern w:val="2"/>
      <w:sz w:val="21"/>
      <w:szCs w:val="22"/>
    </w:rPr>
  </w:style>
  <w:style w:type="character" w:customStyle="1" w:styleId="a6">
    <w:name w:val="批注框文本 字符"/>
    <w:basedOn w:val="a0"/>
    <w:link w:val="a5"/>
    <w:uiPriority w:val="99"/>
    <w:semiHidden/>
    <w:qFormat/>
    <w:rPr>
      <w:rFonts w:asciiTheme="minorHAnsi" w:eastAsiaTheme="minorEastAsia" w:hAnsiTheme="minorHAnsi" w:cstheme="minorBidi"/>
      <w:kern w:val="2"/>
      <w:sz w:val="18"/>
      <w:szCs w:val="18"/>
    </w:rPr>
  </w:style>
  <w:style w:type="paragraph" w:customStyle="1" w:styleId="10">
    <w:name w:val="列出段落1"/>
    <w:basedOn w:val="a"/>
    <w:uiPriority w:val="99"/>
    <w:qFormat/>
    <w:pPr>
      <w:ind w:firstLineChars="200" w:firstLine="420"/>
    </w:pPr>
  </w:style>
  <w:style w:type="character" w:customStyle="1" w:styleId="20">
    <w:name w:val="标题 2 字符"/>
    <w:basedOn w:val="a0"/>
    <w:link w:val="2"/>
    <w:uiPriority w:val="9"/>
    <w:qFormat/>
    <w:rPr>
      <w:rFonts w:asciiTheme="majorHAnsi" w:eastAsiaTheme="majorEastAsia" w:hAnsiTheme="majorHAnsi" w:cstheme="majorBidi"/>
      <w:b/>
      <w:bCs/>
      <w:kern w:val="2"/>
      <w:sz w:val="32"/>
      <w:szCs w:val="32"/>
    </w:rPr>
  </w:style>
  <w:style w:type="paragraph" w:customStyle="1" w:styleId="11">
    <w:name w:val="附1"/>
    <w:basedOn w:val="a"/>
    <w:qFormat/>
    <w:pPr>
      <w:keepNext/>
      <w:keepLines/>
      <w:adjustRightInd w:val="0"/>
      <w:spacing w:before="120" w:after="120" w:line="540" w:lineRule="atLeast"/>
      <w:jc w:val="center"/>
      <w:textAlignment w:val="baseline"/>
    </w:pPr>
    <w:rPr>
      <w:rFonts w:ascii="Times New Roman" w:eastAsia="幼圆" w:hAnsi="Times New Roman" w:cs="Times New Roman"/>
      <w:b/>
      <w:kern w:val="44"/>
      <w:sz w:val="32"/>
      <w:szCs w:val="20"/>
    </w:rPr>
  </w:style>
  <w:style w:type="paragraph" w:customStyle="1" w:styleId="12">
    <w:name w:val="表1"/>
    <w:basedOn w:val="a"/>
    <w:qFormat/>
    <w:pPr>
      <w:adjustRightInd w:val="0"/>
      <w:spacing w:line="480" w:lineRule="atLeast"/>
      <w:textAlignment w:val="baseline"/>
    </w:pPr>
    <w:rPr>
      <w:rFonts w:ascii="幼圆" w:eastAsia="幼圆" w:hAnsi="Times New Roman" w:cs="Times New Roman"/>
      <w:kern w:val="0"/>
      <w:szCs w:val="20"/>
    </w:rPr>
  </w:style>
  <w:style w:type="paragraph" w:customStyle="1" w:styleId="2CU">
    <w:name w:val="表2CU"/>
    <w:basedOn w:val="a"/>
    <w:qFormat/>
    <w:pPr>
      <w:tabs>
        <w:tab w:val="right" w:pos="9600"/>
      </w:tabs>
      <w:adjustRightInd w:val="0"/>
      <w:spacing w:line="480" w:lineRule="atLeast"/>
      <w:jc w:val="center"/>
      <w:textAlignment w:val="baseline"/>
    </w:pPr>
    <w:rPr>
      <w:rFonts w:ascii="幼圆" w:eastAsia="幼圆" w:hAnsi="Times New Roman" w:cs="Times New Roman"/>
      <w:b/>
      <w:kern w:val="0"/>
      <w:szCs w:val="20"/>
    </w:rPr>
  </w:style>
  <w:style w:type="character" w:customStyle="1" w:styleId="30">
    <w:name w:val="标题 3 字符"/>
    <w:basedOn w:val="a0"/>
    <w:link w:val="3"/>
    <w:uiPriority w:val="9"/>
    <w:qFormat/>
    <w:rPr>
      <w:rFonts w:asciiTheme="minorHAnsi" w:eastAsiaTheme="minorEastAsia" w:hAnsiTheme="minorHAnsi" w:cstheme="minorBidi"/>
      <w:b/>
      <w:bCs/>
      <w:kern w:val="2"/>
      <w:sz w:val="32"/>
      <w:szCs w:val="32"/>
    </w:rPr>
  </w:style>
  <w:style w:type="character" w:customStyle="1" w:styleId="aa">
    <w:name w:val="页眉 字符"/>
    <w:basedOn w:val="a0"/>
    <w:link w:val="a9"/>
    <w:uiPriority w:val="99"/>
    <w:qFormat/>
    <w:rPr>
      <w:rFonts w:asciiTheme="minorHAnsi" w:eastAsiaTheme="minorEastAsia" w:hAnsiTheme="minorHAnsi" w:cstheme="minorBidi"/>
      <w:kern w:val="2"/>
      <w:sz w:val="18"/>
      <w:szCs w:val="18"/>
    </w:rPr>
  </w:style>
  <w:style w:type="character" w:customStyle="1" w:styleId="a8">
    <w:name w:val="页脚 字符"/>
    <w:basedOn w:val="a0"/>
    <w:link w:val="a7"/>
    <w:uiPriority w:val="99"/>
    <w:qFormat/>
    <w:rPr>
      <w:rFonts w:asciiTheme="minorHAnsi" w:eastAsiaTheme="minorEastAsia" w:hAnsiTheme="minorHAnsi" w:cstheme="minorBidi"/>
      <w:kern w:val="2"/>
      <w:sz w:val="18"/>
      <w:szCs w:val="18"/>
    </w:rPr>
  </w:style>
  <w:style w:type="paragraph" w:styleId="af1">
    <w:name w:val="List Paragraph"/>
    <w:basedOn w:val="a"/>
    <w:uiPriority w:val="99"/>
    <w:unhideWhenUsed/>
    <w:rsid w:val="001D02F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CC9D6-6AD3-462A-B13B-4318458A0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215</Words>
  <Characters>1226</Characters>
  <Application>Microsoft Office Word</Application>
  <DocSecurity>0</DocSecurity>
  <Lines>10</Lines>
  <Paragraphs>2</Paragraphs>
  <ScaleCrop>false</ScaleCrop>
  <Company>Microsoft</Company>
  <LinksUpToDate>false</LinksUpToDate>
  <CharactersWithSpaces>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人心上秋 离</cp:lastModifiedBy>
  <cp:revision>2</cp:revision>
  <dcterms:created xsi:type="dcterms:W3CDTF">2025-03-07T15:20:00Z</dcterms:created>
  <dcterms:modified xsi:type="dcterms:W3CDTF">2025-03-07T15:20:00Z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eyJoZGlkIjoiYThjMzI0ODJlNjkzZGVlMjQ3MDU0YzM1YjgxMmZhZDkiLCJ1c2VySWQiOiIyNjMyMzMwMDYifQ==</vt:lpwstr>
  </property>
  <property fmtid="{D5CDD505-2E9C-101B-9397-08002B2CF9AE}" pid="4" name="ICV">
    <vt:lpwstr>C24BAD41A25F497EBCC3CAD176A4C2B6_12</vt:lpwstr>
  </property>
</Properties>
</file>